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附件</w:t>
      </w: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</w:rPr>
        <w:t>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竞赛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实施细则</w:t>
      </w:r>
    </w:p>
    <w:p>
      <w:pPr>
        <w:spacing w:line="360" w:lineRule="auto"/>
        <w:rPr>
          <w:rFonts w:hint="eastAsia"/>
          <w:b w:val="0"/>
          <w:bCs w:val="0"/>
          <w:sz w:val="21"/>
          <w:szCs w:val="21"/>
        </w:rPr>
      </w:pPr>
    </w:p>
    <w:p>
      <w:pPr>
        <w:spacing w:line="360" w:lineRule="auto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一、组织原则与比赛方式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（一）队伍组成：由各二级学院选拔，派出</w:t>
      </w:r>
      <w:r>
        <w:rPr>
          <w:rFonts w:hint="eastAsia"/>
          <w:sz w:val="28"/>
          <w:szCs w:val="36"/>
          <w:lang w:eastAsia="zh-CN"/>
        </w:rPr>
        <w:t>四</w:t>
      </w:r>
      <w:r>
        <w:rPr>
          <w:rFonts w:hint="eastAsia"/>
          <w:sz w:val="28"/>
          <w:szCs w:val="36"/>
        </w:rPr>
        <w:t>名学生组成的参赛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队</w:t>
      </w:r>
      <w:r>
        <w:rPr>
          <w:rFonts w:hint="eastAsia"/>
          <w:sz w:val="28"/>
          <w:szCs w:val="28"/>
        </w:rPr>
        <w:t>（其中一名为</w:t>
      </w:r>
      <w:r>
        <w:rPr>
          <w:rFonts w:hint="eastAsia"/>
          <w:sz w:val="28"/>
          <w:szCs w:val="28"/>
          <w:lang w:eastAsia="zh-CN"/>
        </w:rPr>
        <w:t>替补</w:t>
      </w:r>
      <w:r>
        <w:rPr>
          <w:rFonts w:hint="eastAsia"/>
          <w:sz w:val="28"/>
          <w:szCs w:val="28"/>
        </w:rPr>
        <w:t>选手）</w:t>
      </w:r>
      <w:r>
        <w:rPr>
          <w:rFonts w:hint="eastAsia"/>
          <w:sz w:val="28"/>
          <w:szCs w:val="36"/>
        </w:rPr>
        <w:t>，参加学校的复赛和决赛。</w:t>
      </w:r>
    </w:p>
    <w:p>
      <w:pPr>
        <w:spacing w:line="360" w:lineRule="auto"/>
        <w:rPr>
          <w:sz w:val="28"/>
          <w:szCs w:val="36"/>
          <w:shd w:val="clear" w:color="auto" w:fill="auto"/>
        </w:rPr>
      </w:pPr>
      <w:r>
        <w:rPr>
          <w:rFonts w:hint="eastAsia"/>
          <w:sz w:val="28"/>
          <w:szCs w:val="36"/>
          <w:shd w:val="clear" w:color="auto" w:fill="auto"/>
        </w:rPr>
        <w:t>（二）比赛组织方式：通过抽签确定复赛分组，共分为两组</w:t>
      </w:r>
      <w:r>
        <w:rPr>
          <w:rFonts w:hint="eastAsia"/>
          <w:sz w:val="28"/>
          <w:szCs w:val="36"/>
          <w:shd w:val="clear" w:color="auto" w:fill="auto"/>
          <w:lang w:eastAsia="zh-CN"/>
        </w:rPr>
        <w:t>（第一组六支队伍、第二组七支队伍），</w:t>
      </w:r>
      <w:r>
        <w:rPr>
          <w:rFonts w:hint="eastAsia"/>
          <w:sz w:val="28"/>
          <w:szCs w:val="36"/>
          <w:shd w:val="clear" w:color="auto" w:fill="auto"/>
        </w:rPr>
        <w:t>每组前三名进入决赛。通过决赛决出一等奖、二等奖、三等奖。</w:t>
      </w:r>
    </w:p>
    <w:p>
      <w:pPr>
        <w:spacing w:line="360" w:lineRule="auto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二、复赛规则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（一）、</w:t>
      </w:r>
      <w:r>
        <w:rPr>
          <w:rFonts w:hint="eastAsia"/>
          <w:sz w:val="28"/>
          <w:szCs w:val="36"/>
        </w:rPr>
        <w:t>复赛分为并肩作战、眼疾手快、出类拔萃</w:t>
      </w:r>
      <w:r>
        <w:rPr>
          <w:rFonts w:hint="eastAsia"/>
          <w:sz w:val="28"/>
          <w:szCs w:val="36"/>
          <w:lang w:eastAsia="zh-CN"/>
        </w:rPr>
        <w:t>三</w:t>
      </w:r>
      <w:r>
        <w:rPr>
          <w:rFonts w:hint="eastAsia"/>
          <w:sz w:val="28"/>
          <w:szCs w:val="36"/>
        </w:rPr>
        <w:t>个环节。</w:t>
      </w:r>
    </w:p>
    <w:p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1</w:t>
      </w:r>
      <w:r>
        <w:rPr>
          <w:rFonts w:hint="eastAsia"/>
          <w:sz w:val="28"/>
          <w:szCs w:val="36"/>
        </w:rPr>
        <w:t>、并肩作战——小组必答题</w:t>
      </w:r>
    </w:p>
    <w:p>
      <w:pPr>
        <w:spacing w:line="360" w:lineRule="auto"/>
        <w:rPr>
          <w:rFonts w:hint="eastAsia"/>
          <w:sz w:val="28"/>
          <w:szCs w:val="36"/>
          <w:shd w:val="clear" w:color="auto" w:fill="auto"/>
        </w:rPr>
      </w:pPr>
      <w:r>
        <w:rPr>
          <w:rFonts w:hint="eastAsia"/>
          <w:sz w:val="28"/>
          <w:szCs w:val="36"/>
          <w:shd w:val="clear" w:color="auto" w:fill="auto"/>
          <w:lang w:val="en-US" w:eastAsia="zh-CN"/>
        </w:rPr>
        <w:t xml:space="preserve">    </w:t>
      </w:r>
      <w:r>
        <w:rPr>
          <w:rFonts w:hint="eastAsia"/>
          <w:sz w:val="28"/>
          <w:szCs w:val="36"/>
          <w:shd w:val="clear" w:color="auto" w:fill="auto"/>
        </w:rPr>
        <w:t>各代表队选手共同回答2道题目，每题分值固定为10分，答题时间为30秒。回答正确加上相应分数，回答错误不加分不扣分。回答前各队可进行商讨，但每题每队有且只有一名选手作为代表进行独立作答，其他队友不得进行补充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2、</w:t>
      </w:r>
      <w:r>
        <w:rPr>
          <w:rFonts w:hint="eastAsia"/>
          <w:sz w:val="28"/>
          <w:szCs w:val="36"/>
        </w:rPr>
        <w:t>眼疾手快——抢答题</w:t>
      </w:r>
    </w:p>
    <w:p>
      <w:pPr>
        <w:spacing w:line="360" w:lineRule="auto"/>
        <w:rPr>
          <w:rFonts w:hint="eastAsia"/>
          <w:sz w:val="28"/>
          <w:szCs w:val="36"/>
          <w:shd w:val="clear" w:color="auto" w:fill="auto"/>
        </w:rPr>
      </w:pPr>
      <w:r>
        <w:rPr>
          <w:rFonts w:hint="eastAsia"/>
          <w:sz w:val="28"/>
          <w:szCs w:val="36"/>
          <w:shd w:val="clear" w:color="auto" w:fill="auto"/>
          <w:lang w:val="en-US" w:eastAsia="zh-CN"/>
        </w:rPr>
        <w:t xml:space="preserve">    </w:t>
      </w:r>
      <w:r>
        <w:rPr>
          <w:rFonts w:hint="eastAsia"/>
          <w:sz w:val="28"/>
          <w:szCs w:val="36"/>
          <w:shd w:val="clear" w:color="auto" w:fill="auto"/>
        </w:rPr>
        <w:t>本环节共设有</w:t>
      </w:r>
      <w:r>
        <w:rPr>
          <w:rFonts w:hint="eastAsia"/>
          <w:sz w:val="28"/>
          <w:szCs w:val="36"/>
          <w:shd w:val="clear" w:color="auto" w:fill="auto"/>
          <w:lang w:val="en-US" w:eastAsia="zh-CN"/>
        </w:rPr>
        <w:t>20</w:t>
      </w:r>
      <w:r>
        <w:rPr>
          <w:rFonts w:hint="eastAsia"/>
          <w:sz w:val="28"/>
          <w:szCs w:val="36"/>
          <w:shd w:val="clear" w:color="auto" w:fill="auto"/>
        </w:rPr>
        <w:t>道抢答题，每题为固定值10分</w:t>
      </w:r>
      <w:r>
        <w:rPr>
          <w:rFonts w:hint="eastAsia"/>
          <w:sz w:val="28"/>
          <w:szCs w:val="36"/>
          <w:shd w:val="clear" w:color="auto" w:fill="auto"/>
          <w:lang w:eastAsia="zh-CN"/>
        </w:rPr>
        <w:t>。当抢答器发出</w:t>
      </w:r>
      <w:r>
        <w:rPr>
          <w:rFonts w:hint="eastAsia"/>
          <w:sz w:val="28"/>
          <w:szCs w:val="36"/>
          <w:shd w:val="clear" w:color="auto" w:fill="auto"/>
        </w:rPr>
        <w:t>“开始</w:t>
      </w:r>
      <w:r>
        <w:rPr>
          <w:rFonts w:hint="eastAsia"/>
          <w:sz w:val="28"/>
          <w:szCs w:val="36"/>
          <w:shd w:val="clear" w:color="auto" w:fill="auto"/>
          <w:lang w:eastAsia="zh-CN"/>
        </w:rPr>
        <w:t>抢答</w:t>
      </w:r>
      <w:r>
        <w:rPr>
          <w:rFonts w:hint="eastAsia"/>
          <w:sz w:val="28"/>
          <w:szCs w:val="36"/>
          <w:shd w:val="clear" w:color="auto" w:fill="auto"/>
        </w:rPr>
        <w:t>”</w:t>
      </w:r>
      <w:r>
        <w:rPr>
          <w:rFonts w:hint="eastAsia"/>
          <w:sz w:val="28"/>
          <w:szCs w:val="36"/>
          <w:shd w:val="clear" w:color="auto" w:fill="auto"/>
          <w:lang w:eastAsia="zh-CN"/>
        </w:rPr>
        <w:t>指令</w:t>
      </w:r>
      <w:r>
        <w:rPr>
          <w:rFonts w:hint="eastAsia"/>
          <w:sz w:val="28"/>
          <w:szCs w:val="36"/>
          <w:shd w:val="clear" w:color="auto" w:fill="auto"/>
        </w:rPr>
        <w:t>后，各队方可使用抢答器进行抢答。抢答成功并回答正确加上相应分数。抢答成功但回答错误的队伍扣去相应分数，各队继续进行下一题的抢答。若在宣布</w:t>
      </w:r>
      <w:r>
        <w:rPr>
          <w:rFonts w:hint="eastAsia"/>
          <w:sz w:val="28"/>
          <w:szCs w:val="36"/>
          <w:shd w:val="clear" w:color="auto" w:fill="auto"/>
          <w:lang w:eastAsia="zh-CN"/>
        </w:rPr>
        <w:t>“</w:t>
      </w:r>
      <w:r>
        <w:rPr>
          <w:rFonts w:hint="eastAsia"/>
          <w:sz w:val="28"/>
          <w:szCs w:val="36"/>
          <w:shd w:val="clear" w:color="auto" w:fill="auto"/>
        </w:rPr>
        <w:t>开始</w:t>
      </w:r>
      <w:r>
        <w:rPr>
          <w:rFonts w:hint="eastAsia"/>
          <w:sz w:val="28"/>
          <w:szCs w:val="36"/>
          <w:shd w:val="clear" w:color="auto" w:fill="auto"/>
          <w:lang w:eastAsia="zh-CN"/>
        </w:rPr>
        <w:t>抢答”</w:t>
      </w:r>
      <w:r>
        <w:rPr>
          <w:rFonts w:hint="eastAsia"/>
          <w:sz w:val="28"/>
          <w:szCs w:val="36"/>
          <w:shd w:val="clear" w:color="auto" w:fill="auto"/>
        </w:rPr>
        <w:t>前抢答，则视为犯规，抢答犯规的队伍扣去相应分数，抢答成功的队伍进行答题。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8"/>
          <w:szCs w:val="36"/>
        </w:rPr>
      </w:pP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3</w:t>
      </w:r>
      <w:r>
        <w:rPr>
          <w:rFonts w:hint="eastAsia"/>
          <w:sz w:val="28"/>
          <w:szCs w:val="36"/>
        </w:rPr>
        <w:t>、出类拔萃——风险题</w:t>
      </w:r>
    </w:p>
    <w:p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  本环节</w:t>
      </w:r>
      <w:r>
        <w:rPr>
          <w:rFonts w:hint="eastAsia"/>
          <w:sz w:val="28"/>
          <w:szCs w:val="36"/>
          <w:lang w:eastAsia="zh-CN"/>
        </w:rPr>
        <w:t>题目分为10分、20分、30分三个风险等级，分数越高，题目难度越大，各代表队任意选择某一题档的某一题作答，已经选择过的提档不可再选。答对加上相应分数，答错扣去相应分数。</w:t>
      </w:r>
      <w:r>
        <w:rPr>
          <w:rFonts w:hint="eastAsia"/>
          <w:sz w:val="28"/>
          <w:szCs w:val="36"/>
        </w:rPr>
        <w:t>每队派一名选手选题并作答，其他选手</w:t>
      </w:r>
      <w:r>
        <w:rPr>
          <w:rFonts w:hint="eastAsia"/>
          <w:sz w:val="28"/>
          <w:szCs w:val="36"/>
          <w:lang w:eastAsia="zh-CN"/>
        </w:rPr>
        <w:t>可</w:t>
      </w:r>
      <w:r>
        <w:rPr>
          <w:rFonts w:hint="eastAsia"/>
          <w:sz w:val="28"/>
          <w:szCs w:val="36"/>
        </w:rPr>
        <w:t>补充。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10分分值题作答时间为60秒，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20分分值题作答时间为90秒，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30分分值题作答时间为120秒。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（二）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分数设置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1、</w:t>
      </w:r>
      <w:r>
        <w:rPr>
          <w:rFonts w:hint="eastAsia"/>
          <w:sz w:val="28"/>
          <w:szCs w:val="36"/>
        </w:rPr>
        <w:t>赛前每支队伍有基础分200分</w:t>
      </w:r>
    </w:p>
    <w:p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2、</w:t>
      </w:r>
      <w:r>
        <w:rPr>
          <w:rFonts w:hint="eastAsia"/>
          <w:sz w:val="28"/>
          <w:szCs w:val="36"/>
          <w:lang w:eastAsia="zh-CN"/>
        </w:rPr>
        <w:t>小组</w:t>
      </w:r>
      <w:r>
        <w:rPr>
          <w:rFonts w:hint="eastAsia"/>
          <w:sz w:val="28"/>
          <w:szCs w:val="36"/>
        </w:rPr>
        <w:t>必答题：每题10分；</w:t>
      </w:r>
    </w:p>
    <w:p>
      <w:pPr>
        <w:spacing w:line="360" w:lineRule="auto"/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抢答题：每题10分，答对加10分，答错或者犯规均扣去10分；</w:t>
      </w:r>
      <w:r>
        <w:rPr>
          <w:rFonts w:hint="eastAsia"/>
          <w:sz w:val="28"/>
          <w:szCs w:val="36"/>
          <w:lang w:val="en-US" w:eastAsia="zh-CN"/>
        </w:rPr>
        <w:t xml:space="preserve"> </w:t>
      </w:r>
    </w:p>
    <w:p>
      <w:pPr>
        <w:spacing w:line="360" w:lineRule="auto"/>
        <w:ind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风险题：题目分值分为10分、20分和30分。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（三）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晋级方式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复赛根据各队的得分，每组前3名进入决赛，如果第三名出现平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分，将加赛抢答题，直至决出晋级队伍；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eastAsia="zh-CN"/>
        </w:rPr>
        <w:t>决</w:t>
      </w:r>
      <w:r>
        <w:rPr>
          <w:rFonts w:hint="eastAsia"/>
          <w:b/>
          <w:bCs/>
          <w:sz w:val="28"/>
          <w:szCs w:val="36"/>
        </w:rPr>
        <w:t>赛规则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（一）</w:t>
      </w:r>
      <w:r>
        <w:rPr>
          <w:rFonts w:hint="eastAsia"/>
          <w:sz w:val="28"/>
          <w:szCs w:val="36"/>
          <w:lang w:eastAsia="zh-CN"/>
        </w:rPr>
        <w:t>决</w:t>
      </w:r>
      <w:r>
        <w:rPr>
          <w:rFonts w:hint="eastAsia"/>
          <w:sz w:val="28"/>
          <w:szCs w:val="36"/>
        </w:rPr>
        <w:t>赛分为</w:t>
      </w:r>
      <w:r>
        <w:rPr>
          <w:rFonts w:hint="eastAsia"/>
          <w:sz w:val="28"/>
          <w:szCs w:val="36"/>
          <w:lang w:eastAsia="zh-CN"/>
        </w:rPr>
        <w:t>挑战自我</w:t>
      </w:r>
      <w:r>
        <w:rPr>
          <w:rFonts w:hint="eastAsia"/>
          <w:sz w:val="28"/>
          <w:szCs w:val="36"/>
        </w:rPr>
        <w:t>、</w:t>
      </w:r>
      <w:r>
        <w:rPr>
          <w:rFonts w:hint="eastAsia"/>
          <w:sz w:val="28"/>
          <w:szCs w:val="36"/>
          <w:lang w:eastAsia="zh-CN"/>
        </w:rPr>
        <w:t>团结奋进</w:t>
      </w:r>
      <w:r>
        <w:rPr>
          <w:rFonts w:hint="eastAsia"/>
          <w:sz w:val="28"/>
          <w:szCs w:val="36"/>
        </w:rPr>
        <w:t>、速战速决、</w:t>
      </w:r>
      <w:r>
        <w:rPr>
          <w:rFonts w:hint="eastAsia"/>
          <w:sz w:val="28"/>
          <w:szCs w:val="36"/>
          <w:lang w:eastAsia="zh-CN"/>
        </w:rPr>
        <w:t>能争敢战</w:t>
      </w:r>
      <w:r>
        <w:rPr>
          <w:rFonts w:hint="eastAsia"/>
          <w:sz w:val="28"/>
          <w:szCs w:val="36"/>
        </w:rPr>
        <w:t>四个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环节。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1、</w:t>
      </w:r>
      <w:r>
        <w:rPr>
          <w:rFonts w:hint="eastAsia"/>
          <w:sz w:val="28"/>
          <w:szCs w:val="36"/>
          <w:lang w:eastAsia="zh-CN"/>
        </w:rPr>
        <w:t>挑战自我</w:t>
      </w:r>
      <w:r>
        <w:rPr>
          <w:rFonts w:hint="eastAsia"/>
          <w:sz w:val="28"/>
          <w:szCs w:val="36"/>
        </w:rPr>
        <w:t>—一个人必答题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本环节共</w:t>
      </w:r>
      <w:r>
        <w:rPr>
          <w:rFonts w:hint="eastAsia"/>
          <w:sz w:val="28"/>
          <w:szCs w:val="36"/>
          <w:lang w:val="en-US" w:eastAsia="zh-CN"/>
        </w:rPr>
        <w:t>18</w:t>
      </w:r>
      <w:r>
        <w:rPr>
          <w:rFonts w:hint="eastAsia"/>
          <w:sz w:val="28"/>
          <w:szCs w:val="36"/>
        </w:rPr>
        <w:t>道题，依次由参赛队</w:t>
      </w:r>
      <w:r>
        <w:rPr>
          <w:rFonts w:hint="eastAsia"/>
          <w:sz w:val="28"/>
          <w:szCs w:val="36"/>
          <w:lang w:eastAsia="zh-CN"/>
        </w:rPr>
        <w:t>当</w:t>
      </w:r>
      <w:r>
        <w:rPr>
          <w:rFonts w:hint="eastAsia"/>
          <w:sz w:val="28"/>
          <w:szCs w:val="36"/>
        </w:rPr>
        <w:t>轮作答选手按顺序作答。即第一轮由每队第一名选手作答，第二轮由每队第二名选手作答，第三轮由每队第三名选手作答。答对得分，答错</w:t>
      </w:r>
      <w:r>
        <w:rPr>
          <w:rFonts w:hint="eastAsia"/>
          <w:sz w:val="28"/>
          <w:szCs w:val="36"/>
          <w:lang w:eastAsia="zh-CN"/>
        </w:rPr>
        <w:t>不加分不扣分</w:t>
      </w:r>
      <w:r>
        <w:rPr>
          <w:rFonts w:hint="eastAsia"/>
          <w:sz w:val="28"/>
          <w:szCs w:val="36"/>
        </w:rPr>
        <w:t>。每题分值固定为10分，答题时间为30秒。作答期间不得小组讨论，否则答题无效。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2、</w:t>
      </w:r>
      <w:r>
        <w:rPr>
          <w:rFonts w:hint="eastAsia"/>
          <w:sz w:val="28"/>
          <w:szCs w:val="36"/>
          <w:lang w:eastAsia="zh-CN"/>
        </w:rPr>
        <w:t>团结奋进</w:t>
      </w:r>
      <w:r>
        <w:rPr>
          <w:rFonts w:hint="eastAsia"/>
          <w:sz w:val="28"/>
          <w:szCs w:val="36"/>
        </w:rPr>
        <w:t>——小组必答题</w:t>
      </w:r>
    </w:p>
    <w:p>
      <w:pPr>
        <w:spacing w:line="360" w:lineRule="auto"/>
        <w:ind w:firstLine="56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本环节共</w:t>
      </w:r>
      <w:r>
        <w:rPr>
          <w:rFonts w:hint="eastAsia"/>
          <w:sz w:val="28"/>
          <w:szCs w:val="36"/>
          <w:lang w:val="en-US" w:eastAsia="zh-CN"/>
        </w:rPr>
        <w:t>12</w:t>
      </w:r>
      <w:r>
        <w:rPr>
          <w:rFonts w:hint="eastAsia"/>
          <w:sz w:val="28"/>
          <w:szCs w:val="36"/>
        </w:rPr>
        <w:t>道题</w:t>
      </w:r>
      <w:r>
        <w:rPr>
          <w:rFonts w:hint="eastAsia"/>
          <w:sz w:val="28"/>
          <w:szCs w:val="36"/>
          <w:lang w:eastAsia="zh-CN"/>
        </w:rPr>
        <w:t>，分</w:t>
      </w:r>
      <w:r>
        <w:rPr>
          <w:rFonts w:hint="eastAsia"/>
          <w:sz w:val="28"/>
          <w:szCs w:val="36"/>
        </w:rPr>
        <w:t>两轮</w:t>
      </w:r>
      <w:r>
        <w:rPr>
          <w:rFonts w:hint="eastAsia"/>
          <w:sz w:val="28"/>
          <w:szCs w:val="36"/>
          <w:lang w:eastAsia="zh-CN"/>
        </w:rPr>
        <w:t>进行。</w:t>
      </w:r>
      <w:r>
        <w:rPr>
          <w:rFonts w:hint="eastAsia"/>
          <w:sz w:val="28"/>
          <w:szCs w:val="36"/>
        </w:rPr>
        <w:t>每轮每个代表队确定</w:t>
      </w:r>
      <w:r>
        <w:rPr>
          <w:rFonts w:hint="eastAsia"/>
          <w:sz w:val="28"/>
          <w:szCs w:val="36"/>
          <w:lang w:eastAsia="zh-CN"/>
        </w:rPr>
        <w:t>一名</w:t>
      </w:r>
      <w:r>
        <w:rPr>
          <w:rFonts w:hint="eastAsia"/>
          <w:sz w:val="28"/>
          <w:szCs w:val="36"/>
        </w:rPr>
        <w:t>选手作答</w:t>
      </w:r>
      <w:r>
        <w:rPr>
          <w:rFonts w:hint="eastAsia"/>
          <w:sz w:val="28"/>
          <w:szCs w:val="36"/>
          <w:lang w:eastAsia="zh-CN"/>
        </w:rPr>
        <w:t>。</w:t>
      </w:r>
      <w:r>
        <w:rPr>
          <w:rFonts w:hint="eastAsia"/>
          <w:sz w:val="28"/>
          <w:szCs w:val="36"/>
        </w:rPr>
        <w:t>在规定时间内，同队选手可相互提醒补充。第一轮答题分值为10分</w:t>
      </w:r>
      <w:r>
        <w:rPr>
          <w:rFonts w:hint="eastAsia"/>
          <w:sz w:val="28"/>
          <w:szCs w:val="36"/>
          <w:lang w:eastAsia="zh-CN"/>
        </w:rPr>
        <w:t>、答题</w:t>
      </w:r>
      <w:r>
        <w:rPr>
          <w:rFonts w:hint="eastAsia"/>
          <w:sz w:val="28"/>
          <w:szCs w:val="36"/>
        </w:rPr>
        <w:t>时间</w:t>
      </w:r>
      <w:r>
        <w:rPr>
          <w:rFonts w:hint="eastAsia"/>
          <w:sz w:val="28"/>
          <w:szCs w:val="36"/>
          <w:lang w:val="en-US" w:eastAsia="zh-CN"/>
        </w:rPr>
        <w:t>30</w:t>
      </w:r>
      <w:r>
        <w:rPr>
          <w:rFonts w:hint="eastAsia"/>
          <w:sz w:val="28"/>
          <w:szCs w:val="36"/>
        </w:rPr>
        <w:t>秒，第二轮答题分值为20分</w:t>
      </w:r>
      <w:r>
        <w:rPr>
          <w:rFonts w:hint="eastAsia"/>
          <w:sz w:val="28"/>
          <w:szCs w:val="36"/>
          <w:lang w:eastAsia="zh-CN"/>
        </w:rPr>
        <w:t>、答题</w:t>
      </w:r>
      <w:r>
        <w:rPr>
          <w:rFonts w:hint="eastAsia"/>
          <w:sz w:val="28"/>
          <w:szCs w:val="36"/>
        </w:rPr>
        <w:t>时间</w:t>
      </w:r>
      <w:r>
        <w:rPr>
          <w:rFonts w:hint="eastAsia"/>
          <w:sz w:val="28"/>
          <w:szCs w:val="36"/>
          <w:lang w:val="en-US" w:eastAsia="zh-CN"/>
        </w:rPr>
        <w:t>60</w:t>
      </w:r>
      <w:r>
        <w:rPr>
          <w:rFonts w:hint="eastAsia"/>
          <w:sz w:val="28"/>
          <w:szCs w:val="36"/>
        </w:rPr>
        <w:t>秒。</w:t>
      </w:r>
      <w:r>
        <w:rPr>
          <w:rFonts w:hint="eastAsia"/>
          <w:sz w:val="28"/>
          <w:szCs w:val="36"/>
          <w:lang w:eastAsia="zh-CN"/>
        </w:rPr>
        <w:t>答对加上相应分数，</w:t>
      </w:r>
      <w:r>
        <w:rPr>
          <w:rFonts w:hint="eastAsia"/>
          <w:sz w:val="28"/>
          <w:szCs w:val="36"/>
        </w:rPr>
        <w:t>答题超时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答错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答题不完整，</w:t>
      </w:r>
      <w:r>
        <w:rPr>
          <w:rFonts w:hint="eastAsia"/>
          <w:sz w:val="28"/>
          <w:szCs w:val="36"/>
          <w:lang w:eastAsia="zh-CN"/>
        </w:rPr>
        <w:t>不加分不扣</w:t>
      </w:r>
      <w:r>
        <w:rPr>
          <w:rFonts w:hint="eastAsia"/>
          <w:sz w:val="28"/>
          <w:szCs w:val="36"/>
        </w:rPr>
        <w:t>分。</w:t>
      </w:r>
    </w:p>
    <w:p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3、</w:t>
      </w:r>
      <w:r>
        <w:rPr>
          <w:rFonts w:hint="eastAsia"/>
          <w:sz w:val="28"/>
          <w:szCs w:val="36"/>
        </w:rPr>
        <w:t>速战速决——抢答题</w:t>
      </w:r>
    </w:p>
    <w:p>
      <w:pPr>
        <w:spacing w:line="360" w:lineRule="auto"/>
        <w:rPr>
          <w:rFonts w:hint="eastAsia"/>
          <w:sz w:val="28"/>
          <w:szCs w:val="36"/>
          <w:shd w:val="clear" w:color="auto" w:fill="auto"/>
        </w:rPr>
      </w:pPr>
      <w:r>
        <w:rPr>
          <w:rFonts w:hint="eastAsia"/>
          <w:sz w:val="28"/>
          <w:szCs w:val="36"/>
          <w:shd w:val="clear" w:color="auto" w:fill="auto"/>
          <w:lang w:val="en-US" w:eastAsia="zh-CN"/>
        </w:rPr>
        <w:t xml:space="preserve">    </w:t>
      </w:r>
      <w:r>
        <w:rPr>
          <w:rFonts w:hint="eastAsia"/>
          <w:sz w:val="28"/>
          <w:szCs w:val="36"/>
          <w:shd w:val="clear" w:color="auto" w:fill="auto"/>
        </w:rPr>
        <w:t>本环节共设有</w:t>
      </w:r>
      <w:r>
        <w:rPr>
          <w:rFonts w:hint="eastAsia"/>
          <w:sz w:val="28"/>
          <w:szCs w:val="36"/>
          <w:shd w:val="clear" w:color="auto" w:fill="auto"/>
          <w:lang w:val="en-US" w:eastAsia="zh-CN"/>
        </w:rPr>
        <w:t>20</w:t>
      </w:r>
      <w:r>
        <w:rPr>
          <w:rFonts w:hint="eastAsia"/>
          <w:sz w:val="28"/>
          <w:szCs w:val="36"/>
          <w:shd w:val="clear" w:color="auto" w:fill="auto"/>
        </w:rPr>
        <w:t>道抢答题，每题为固定值10分</w:t>
      </w:r>
      <w:r>
        <w:rPr>
          <w:rFonts w:hint="eastAsia"/>
          <w:sz w:val="28"/>
          <w:szCs w:val="36"/>
          <w:shd w:val="clear" w:color="auto" w:fill="auto"/>
          <w:lang w:eastAsia="zh-CN"/>
        </w:rPr>
        <w:t>。当抢答器发出</w:t>
      </w:r>
      <w:r>
        <w:rPr>
          <w:rFonts w:hint="eastAsia"/>
          <w:sz w:val="28"/>
          <w:szCs w:val="36"/>
          <w:shd w:val="clear" w:color="auto" w:fill="auto"/>
        </w:rPr>
        <w:t>“开始</w:t>
      </w:r>
      <w:r>
        <w:rPr>
          <w:rFonts w:hint="eastAsia"/>
          <w:sz w:val="28"/>
          <w:szCs w:val="36"/>
          <w:shd w:val="clear" w:color="auto" w:fill="auto"/>
          <w:lang w:eastAsia="zh-CN"/>
        </w:rPr>
        <w:t>抢答</w:t>
      </w:r>
      <w:r>
        <w:rPr>
          <w:rFonts w:hint="eastAsia"/>
          <w:sz w:val="28"/>
          <w:szCs w:val="36"/>
          <w:shd w:val="clear" w:color="auto" w:fill="auto"/>
        </w:rPr>
        <w:t>”</w:t>
      </w:r>
      <w:r>
        <w:rPr>
          <w:rFonts w:hint="eastAsia"/>
          <w:sz w:val="28"/>
          <w:szCs w:val="36"/>
          <w:shd w:val="clear" w:color="auto" w:fill="auto"/>
          <w:lang w:eastAsia="zh-CN"/>
        </w:rPr>
        <w:t>指令</w:t>
      </w:r>
      <w:r>
        <w:rPr>
          <w:rFonts w:hint="eastAsia"/>
          <w:sz w:val="28"/>
          <w:szCs w:val="36"/>
          <w:shd w:val="clear" w:color="auto" w:fill="auto"/>
        </w:rPr>
        <w:t>后，各队方可使用抢答器进行抢答。抢答成功并回答正确加上相应分数。抢答成功但回答错误的队伍扣去相应分数，各队继续进行下一题的抢答。若在宣布</w:t>
      </w:r>
      <w:r>
        <w:rPr>
          <w:rFonts w:hint="eastAsia"/>
          <w:sz w:val="28"/>
          <w:szCs w:val="36"/>
          <w:shd w:val="clear" w:color="auto" w:fill="auto"/>
          <w:lang w:eastAsia="zh-CN"/>
        </w:rPr>
        <w:t>“</w:t>
      </w:r>
      <w:r>
        <w:rPr>
          <w:rFonts w:hint="eastAsia"/>
          <w:sz w:val="28"/>
          <w:szCs w:val="36"/>
          <w:shd w:val="clear" w:color="auto" w:fill="auto"/>
        </w:rPr>
        <w:t>开始</w:t>
      </w:r>
      <w:r>
        <w:rPr>
          <w:rFonts w:hint="eastAsia"/>
          <w:sz w:val="28"/>
          <w:szCs w:val="36"/>
          <w:shd w:val="clear" w:color="auto" w:fill="auto"/>
          <w:lang w:eastAsia="zh-CN"/>
        </w:rPr>
        <w:t>抢答”</w:t>
      </w:r>
      <w:r>
        <w:rPr>
          <w:rFonts w:hint="eastAsia"/>
          <w:sz w:val="28"/>
          <w:szCs w:val="36"/>
          <w:shd w:val="clear" w:color="auto" w:fill="auto"/>
        </w:rPr>
        <w:t>前抢答，则视为犯规，抢答犯规的队伍扣去相应分数，抢答成功的队伍进行答题。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4、</w:t>
      </w:r>
      <w:r>
        <w:rPr>
          <w:rFonts w:hint="eastAsia"/>
          <w:sz w:val="28"/>
          <w:szCs w:val="36"/>
          <w:lang w:eastAsia="zh-CN"/>
        </w:rPr>
        <w:t>能争敢战</w:t>
      </w:r>
      <w:r>
        <w:rPr>
          <w:rFonts w:hint="eastAsia"/>
          <w:sz w:val="28"/>
          <w:szCs w:val="36"/>
        </w:rPr>
        <w:t>——风险题</w:t>
      </w:r>
    </w:p>
    <w:p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  本环节</w:t>
      </w:r>
      <w:r>
        <w:rPr>
          <w:rFonts w:hint="eastAsia"/>
          <w:sz w:val="28"/>
          <w:szCs w:val="36"/>
          <w:lang w:eastAsia="zh-CN"/>
        </w:rPr>
        <w:t>题目分为10分、20分、30分三个风险等级，分数越高，题目难度越大，各代表队任意选择某一题档的某一题作答，已经选择过的提档不可再选。答对加上相应分数，答错扣去相应分数。</w:t>
      </w:r>
      <w:r>
        <w:rPr>
          <w:rFonts w:hint="eastAsia"/>
          <w:sz w:val="28"/>
          <w:szCs w:val="36"/>
        </w:rPr>
        <w:t>每队派一名选手选题并作答，其他选手</w:t>
      </w:r>
      <w:r>
        <w:rPr>
          <w:rFonts w:hint="eastAsia"/>
          <w:sz w:val="28"/>
          <w:szCs w:val="36"/>
          <w:lang w:eastAsia="zh-CN"/>
        </w:rPr>
        <w:t>可</w:t>
      </w:r>
      <w:r>
        <w:rPr>
          <w:rFonts w:hint="eastAsia"/>
          <w:sz w:val="28"/>
          <w:szCs w:val="36"/>
        </w:rPr>
        <w:t>补充。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10分分值题作答时间为60秒，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20分分值题作答时间为90秒，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30分分值题作答时间为120秒。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（二）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分数设置</w:t>
      </w: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1、</w:t>
      </w:r>
      <w:r>
        <w:rPr>
          <w:rFonts w:hint="eastAsia"/>
          <w:sz w:val="28"/>
          <w:szCs w:val="36"/>
        </w:rPr>
        <w:t>赛前每支队伍有基础分200分</w:t>
      </w:r>
    </w:p>
    <w:p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2、</w:t>
      </w:r>
      <w:r>
        <w:rPr>
          <w:rFonts w:hint="eastAsia"/>
          <w:sz w:val="28"/>
          <w:szCs w:val="36"/>
        </w:rPr>
        <w:t>个人必答题：每题10分；</w:t>
      </w:r>
    </w:p>
    <w:p>
      <w:pPr>
        <w:spacing w:line="360" w:lineRule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</w:rPr>
        <w:t>小组必答题：第一轮10分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</w:rPr>
        <w:t>第一轮20分；</w:t>
      </w:r>
    </w:p>
    <w:p>
      <w:pPr>
        <w:spacing w:line="360" w:lineRule="auto"/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抢答题：每题10分，答对加10分，答错或者犯规均扣去10分；</w:t>
      </w:r>
      <w:r>
        <w:rPr>
          <w:rFonts w:hint="eastAsia"/>
          <w:sz w:val="28"/>
          <w:szCs w:val="36"/>
          <w:lang w:val="en-US" w:eastAsia="zh-CN"/>
        </w:rPr>
        <w:t xml:space="preserve"> </w:t>
      </w:r>
    </w:p>
    <w:p>
      <w:pPr>
        <w:spacing w:line="360" w:lineRule="auto"/>
        <w:ind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风险题：题目分值分为10分、20分和30分。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8"/>
          <w:szCs w:val="36"/>
        </w:rPr>
      </w:pPr>
    </w:p>
    <w:p>
      <w:pPr>
        <w:pStyle w:val="2"/>
        <w:widowControl/>
        <w:spacing w:before="150" w:line="360" w:lineRule="auto"/>
        <w:rPr>
          <w:rFonts w:ascii="Arial" w:hAnsi="Arial" w:cs="Arial"/>
        </w:rPr>
      </w:pPr>
    </w:p>
    <w:p>
      <w:pPr>
        <w:pStyle w:val="2"/>
        <w:widowControl/>
        <w:spacing w:before="150" w:line="360" w:lineRule="auto"/>
        <w:rPr>
          <w:rFonts w:ascii="Arial" w:hAnsi="Arial" w:cs="Arial"/>
        </w:rPr>
      </w:pPr>
    </w:p>
    <w:p>
      <w:pPr>
        <w:pStyle w:val="2"/>
        <w:widowControl/>
        <w:spacing w:before="150" w:line="360" w:lineRule="auto"/>
        <w:rPr>
          <w:rFonts w:ascii="Arial" w:hAnsi="Arial" w:cs="Arial"/>
        </w:rPr>
      </w:pPr>
    </w:p>
    <w:p>
      <w:pPr>
        <w:pStyle w:val="2"/>
        <w:widowControl/>
        <w:spacing w:before="150" w:line="360" w:lineRule="auto"/>
        <w:rPr>
          <w:rFonts w:hint="eastAsia" w:ascii="Arial" w:hAnsi="Arial" w:cs="Arial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3E682"/>
    <w:multiLevelType w:val="singleLevel"/>
    <w:tmpl w:val="5923E682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1725C"/>
    <w:rsid w:val="3BA172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2017-05-31T01:04:00Z</dcterms:created>
  <dc:creator>Administrator</dc:creator>
  <cp:lastModifiedBy>Administrator</cp:lastModifiedBy>
  <dcterms:modified xsi:type="dcterms:W3CDTF">2017-05-31T01:04:27Z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